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770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559"/>
      </w:tblGrid>
      <w:tr w:rsidR="00020569" w:rsidRPr="00DA0670" w14:paraId="60FC4C04" w14:textId="77777777" w:rsidTr="005C5215">
        <w:trPr>
          <w:trHeight w:val="530"/>
        </w:trPr>
        <w:tc>
          <w:tcPr>
            <w:tcW w:w="1838" w:type="dxa"/>
            <w:vAlign w:val="center"/>
          </w:tcPr>
          <w:p w14:paraId="51D0631A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number</w:t>
            </w:r>
          </w:p>
        </w:tc>
        <w:tc>
          <w:tcPr>
            <w:tcW w:w="1559" w:type="dxa"/>
          </w:tcPr>
          <w:p w14:paraId="4276C1F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020569" w:rsidRPr="00DA0670" w14:paraId="7639BCDB" w14:textId="77777777" w:rsidTr="005C5215">
        <w:trPr>
          <w:trHeight w:val="531"/>
        </w:trPr>
        <w:tc>
          <w:tcPr>
            <w:tcW w:w="1838" w:type="dxa"/>
            <w:vAlign w:val="center"/>
          </w:tcPr>
          <w:p w14:paraId="49FD1822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date</w:t>
            </w:r>
          </w:p>
        </w:tc>
        <w:tc>
          <w:tcPr>
            <w:tcW w:w="1559" w:type="dxa"/>
          </w:tcPr>
          <w:p w14:paraId="0D93B2A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200F17F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7E183D9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0300C82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500ADCBA" w14:textId="77777777" w:rsidR="00D568FA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2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>020</w:t>
      </w:r>
      <w:r w:rsidR="00D568FA">
        <w:rPr>
          <w:rFonts w:ascii="ＭＳ Ｐゴシック" w:eastAsia="ＭＳ Ｐゴシック" w:hAnsi="ＭＳ Ｐゴシック" w:cs="ＭＳ Ｐゴシック" w:hint="eastAsia"/>
          <w:sz w:val="32"/>
          <w:szCs w:val="32"/>
          <w:lang w:eastAsia="zh-TW"/>
        </w:rPr>
        <w:t xml:space="preserve">　</w:t>
      </w:r>
      <w:r w:rsidR="00B744F2" w:rsidRPr="00327F08">
        <w:rPr>
          <w:rFonts w:ascii="ＭＳ Ｐゴシック" w:eastAsia="ＭＳ Ｐゴシック" w:hAnsi="ＭＳ Ｐゴシック" w:cs="ＭＳ Ｐゴシック"/>
          <w:sz w:val="32"/>
          <w:szCs w:val="32"/>
        </w:rPr>
        <w:t>JISEDAI Symposium Lectureship Award</w:t>
      </w:r>
    </w:p>
    <w:p w14:paraId="4BC2A8A2" w14:textId="77777777" w:rsidR="00D568FA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lang w:eastAsia="zh-TW"/>
        </w:rPr>
      </w:pPr>
      <w:r w:rsidRPr="005C5215">
        <w:rPr>
          <w:rFonts w:ascii="ＭＳ Ｐゴシック" w:eastAsia="ＭＳ Ｐゴシック" w:hAnsi="ＭＳ Ｐゴシック" w:cs="ＭＳ Ｐゴシック"/>
          <w:sz w:val="32"/>
          <w:szCs w:val="32"/>
          <w:lang w:eastAsia="zh-TW"/>
        </w:rPr>
        <w:t>Award candidate application form</w:t>
      </w:r>
      <w:r>
        <w:rPr>
          <w:rFonts w:ascii="ＭＳ Ｐゴシック" w:eastAsia="ＭＳ Ｐゴシック" w:hAnsi="ＭＳ Ｐゴシック"/>
          <w:lang w:eastAsia="zh-TW"/>
        </w:rPr>
        <w:t xml:space="preserve"> </w:t>
      </w:r>
    </w:p>
    <w:p w14:paraId="05CC3043" w14:textId="77777777" w:rsidR="00D568FA" w:rsidRDefault="00D568FA" w:rsidP="00D568FA">
      <w:pPr>
        <w:rPr>
          <w:rFonts w:ascii="ＭＳ Ｐ明朝" w:eastAsia="ＭＳ Ｐ明朝" w:hAnsi="ＭＳ Ｐ明朝"/>
        </w:rPr>
      </w:pPr>
    </w:p>
    <w:p w14:paraId="056432EA" w14:textId="4ACFD9BA" w:rsidR="005C5215" w:rsidRPr="00DA0670" w:rsidRDefault="005C5215" w:rsidP="00D568FA">
      <w:pPr>
        <w:rPr>
          <w:rFonts w:asciiTheme="majorHAnsi" w:eastAsia="ＭＳ Ｐ明朝" w:hAnsiTheme="majorHAnsi" w:cstheme="majorHAnsi"/>
          <w:sz w:val="24"/>
          <w:szCs w:val="24"/>
        </w:rPr>
      </w:pPr>
      <w:r w:rsidRPr="00DA0670">
        <w:rPr>
          <w:rFonts w:asciiTheme="majorHAnsi" w:eastAsia="ＭＳ Ｐ明朝" w:hAnsiTheme="majorHAnsi" w:cstheme="majorHAnsi"/>
          <w:sz w:val="24"/>
          <w:szCs w:val="24"/>
        </w:rPr>
        <w:t>Dr</w:t>
      </w:r>
      <w:r w:rsidR="00407B41">
        <w:rPr>
          <w:rFonts w:asciiTheme="majorHAnsi" w:eastAsia="ＭＳ Ｐ明朝" w:hAnsiTheme="majorHAnsi" w:cstheme="majorHAnsi"/>
          <w:sz w:val="24"/>
          <w:szCs w:val="24"/>
        </w:rPr>
        <w:t>.</w:t>
      </w:r>
      <w:r w:rsidRPr="00DA0670">
        <w:rPr>
          <w:rFonts w:asciiTheme="majorHAnsi" w:eastAsia="ＭＳ Ｐ明朝" w:hAnsiTheme="majorHAnsi" w:cstheme="majorHAnsi"/>
          <w:sz w:val="24"/>
          <w:szCs w:val="24"/>
        </w:rPr>
        <w:t xml:space="preserve"> Chihiro </w:t>
      </w:r>
      <w:proofErr w:type="spellStart"/>
      <w:r w:rsidRPr="00DA0670">
        <w:rPr>
          <w:rFonts w:asciiTheme="majorHAnsi" w:eastAsia="ＭＳ Ｐ明朝" w:hAnsiTheme="majorHAnsi" w:cstheme="majorHAnsi"/>
          <w:sz w:val="24"/>
          <w:szCs w:val="24"/>
        </w:rPr>
        <w:t>Tsukano</w:t>
      </w:r>
      <w:proofErr w:type="spellEnd"/>
    </w:p>
    <w:p w14:paraId="7001F3CD" w14:textId="77777777" w:rsidR="005C5215" w:rsidRPr="00DA0670" w:rsidRDefault="005C5215" w:rsidP="00D568FA">
      <w:pPr>
        <w:rPr>
          <w:rFonts w:asciiTheme="majorHAnsi" w:eastAsia="ＭＳ Ｐ明朝" w:hAnsiTheme="majorHAnsi" w:cstheme="majorHAnsi"/>
          <w:sz w:val="24"/>
          <w:szCs w:val="24"/>
        </w:rPr>
      </w:pPr>
      <w:r w:rsidRPr="00DA0670">
        <w:rPr>
          <w:rFonts w:asciiTheme="majorHAnsi" w:eastAsia="ＭＳ Ｐ明朝" w:hAnsiTheme="majorHAnsi" w:cstheme="majorHAnsi"/>
          <w:sz w:val="24"/>
          <w:szCs w:val="24"/>
        </w:rPr>
        <w:t>Executive Committee Chairman</w:t>
      </w:r>
    </w:p>
    <w:p w14:paraId="15F2F38A" w14:textId="77777777" w:rsidR="00D568FA" w:rsidRPr="00DA0670" w:rsidRDefault="00280825" w:rsidP="00D568FA">
      <w:pPr>
        <w:rPr>
          <w:rFonts w:asciiTheme="majorHAnsi" w:eastAsia="ＭＳ Ｐ明朝" w:hAnsiTheme="majorHAnsi" w:cstheme="majorHAnsi"/>
          <w:sz w:val="24"/>
          <w:szCs w:val="24"/>
        </w:rPr>
      </w:pPr>
      <w:r w:rsidRPr="00DA0670">
        <w:rPr>
          <w:rFonts w:asciiTheme="majorHAnsi" w:eastAsia="ＭＳ Ｐ明朝" w:hAnsiTheme="majorHAnsi" w:cstheme="majorHAnsi"/>
          <w:sz w:val="24"/>
          <w:szCs w:val="24"/>
        </w:rPr>
        <w:t>18th Organic Chemistry –the Next Generation–</w:t>
      </w:r>
    </w:p>
    <w:p w14:paraId="2475B68C" w14:textId="77777777" w:rsidR="007A468C" w:rsidRDefault="007A468C" w:rsidP="002C1812">
      <w:pPr>
        <w:tabs>
          <w:tab w:val="left" w:pos="4320"/>
        </w:tabs>
        <w:rPr>
          <w:rFonts w:ascii="ＭＳ Ｐ明朝" w:eastAsia="ＭＳ Ｐ明朝" w:hAnsi="ＭＳ Ｐ明朝"/>
        </w:rPr>
      </w:pPr>
    </w:p>
    <w:p w14:paraId="52E8E24A" w14:textId="77777777" w:rsidR="00D568FA" w:rsidRPr="00DA0670" w:rsidRDefault="00651A88" w:rsidP="002C1812">
      <w:pPr>
        <w:tabs>
          <w:tab w:val="left" w:pos="4320"/>
        </w:tabs>
        <w:rPr>
          <w:rFonts w:asciiTheme="majorHAnsi" w:hAnsiTheme="majorHAnsi" w:cstheme="majorHAnsi"/>
          <w:u w:val="single"/>
        </w:rPr>
      </w:pPr>
      <w:r>
        <w:rPr>
          <w:rFonts w:asciiTheme="majorHAnsi" w:eastAsia="ＭＳ Ｐ明朝" w:hAnsiTheme="majorHAnsi" w:cstheme="majorHAnsi"/>
        </w:rPr>
        <w:t>F</w:t>
      </w:r>
      <w:r w:rsidR="00280825" w:rsidRPr="00DA0670">
        <w:rPr>
          <w:rFonts w:asciiTheme="majorHAnsi" w:eastAsia="ＭＳ Ｐ明朝" w:hAnsiTheme="majorHAnsi" w:cstheme="majorHAnsi"/>
        </w:rPr>
        <w:t xml:space="preserve">iling </w:t>
      </w:r>
      <w:r w:rsidR="009A54E5">
        <w:rPr>
          <w:rFonts w:asciiTheme="majorHAnsi" w:eastAsia="ＭＳ Ｐ明朝" w:hAnsiTheme="majorHAnsi" w:cstheme="majorHAnsi"/>
        </w:rPr>
        <w:t>D</w:t>
      </w:r>
      <w:r w:rsidR="00280825" w:rsidRPr="00DA0670">
        <w:rPr>
          <w:rFonts w:asciiTheme="majorHAnsi" w:eastAsia="ＭＳ Ｐ明朝" w:hAnsiTheme="majorHAnsi" w:cstheme="majorHAnsi"/>
        </w:rPr>
        <w:t>ate</w:t>
      </w:r>
      <w:r w:rsidR="00D568FA" w:rsidRPr="00DA0670">
        <w:rPr>
          <w:rFonts w:asciiTheme="majorHAnsi" w:eastAsia="ＭＳ Ｐ明朝" w:hAnsiTheme="majorHAnsi" w:cstheme="majorHAnsi"/>
          <w:lang w:eastAsia="zh-TW"/>
        </w:rPr>
        <w:t xml:space="preserve">　　　　</w:t>
      </w:r>
      <w:r w:rsidR="002C1812" w:rsidRPr="00DA0670">
        <w:rPr>
          <w:rFonts w:asciiTheme="majorHAnsi" w:eastAsia="ＭＳ Ｐ明朝" w:hAnsiTheme="majorHAnsi" w:cstheme="majorHAnsi"/>
        </w:rPr>
        <w:t xml:space="preserve">　　</w:t>
      </w:r>
      <w:r w:rsidR="008A4EDE" w:rsidRPr="00DA0670">
        <w:rPr>
          <w:rFonts w:asciiTheme="majorHAnsi" w:eastAsia="ＭＳ Ｐ明朝" w:hAnsiTheme="majorHAnsi" w:cstheme="majorHAnsi"/>
        </w:rPr>
        <w:t>mm/dd/</w:t>
      </w:r>
      <w:proofErr w:type="spellStart"/>
      <w:r w:rsidR="008A4EDE" w:rsidRPr="00DA0670">
        <w:rPr>
          <w:rFonts w:asciiTheme="majorHAnsi" w:eastAsia="ＭＳ Ｐ明朝" w:hAnsiTheme="majorHAnsi" w:cstheme="majorHAnsi"/>
        </w:rPr>
        <w:t>yyyy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938"/>
        <w:gridCol w:w="1354"/>
        <w:gridCol w:w="2498"/>
      </w:tblGrid>
      <w:tr w:rsidR="00D568FA" w:rsidRPr="00DA0670" w14:paraId="0D9634B2" w14:textId="77777777" w:rsidTr="002943B0">
        <w:trPr>
          <w:cantSplit/>
          <w:trHeight w:val="900"/>
        </w:trPr>
        <w:tc>
          <w:tcPr>
            <w:tcW w:w="9628" w:type="dxa"/>
            <w:gridSpan w:val="4"/>
          </w:tcPr>
          <w:p w14:paraId="4B3E0B05" w14:textId="77777777" w:rsidR="00D568FA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R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esearch </w:t>
            </w:r>
            <w:r w:rsidR="009A54E5">
              <w:rPr>
                <w:rFonts w:asciiTheme="majorHAnsi" w:eastAsia="ＭＳ Ｐ明朝" w:hAnsiTheme="majorHAnsi" w:cstheme="majorHAnsi"/>
              </w:rPr>
              <w:t>S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ubject:</w:t>
            </w:r>
          </w:p>
          <w:p w14:paraId="2639AC5D" w14:textId="77777777" w:rsidR="00020569" w:rsidRPr="00DA0670" w:rsidRDefault="00020569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1BE311D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56703A06" w14:textId="77777777" w:rsidR="00A47267" w:rsidRPr="00DA0670" w:rsidRDefault="00651A88" w:rsidP="008A4EDE">
            <w:pPr>
              <w:jc w:val="left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N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ame</w:t>
            </w:r>
          </w:p>
        </w:tc>
        <w:tc>
          <w:tcPr>
            <w:tcW w:w="3938" w:type="dxa"/>
            <w:vAlign w:val="center"/>
          </w:tcPr>
          <w:p w14:paraId="2A6EDC36" w14:textId="77777777" w:rsidR="00A47267" w:rsidRPr="00DA0670" w:rsidRDefault="00A47267" w:rsidP="002943B0">
            <w:pPr>
              <w:widowControl/>
              <w:rPr>
                <w:rFonts w:asciiTheme="majorHAnsi" w:eastAsia="ＭＳ Ｐ明朝" w:hAnsiTheme="majorHAnsi" w:cstheme="majorHAnsi"/>
              </w:rPr>
            </w:pPr>
          </w:p>
        </w:tc>
        <w:tc>
          <w:tcPr>
            <w:tcW w:w="1354" w:type="dxa"/>
            <w:vAlign w:val="center"/>
          </w:tcPr>
          <w:p w14:paraId="7A02C9E6" w14:textId="77777777" w:rsidR="00A47267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P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osition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580864EE" w14:textId="77777777" w:rsidR="008A4EDE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egree</w:t>
            </w:r>
          </w:p>
        </w:tc>
        <w:tc>
          <w:tcPr>
            <w:tcW w:w="2498" w:type="dxa"/>
            <w:vAlign w:val="center"/>
          </w:tcPr>
          <w:p w14:paraId="5514D959" w14:textId="77777777" w:rsidR="00A47267" w:rsidRPr="00DA0670" w:rsidRDefault="00A47267" w:rsidP="00A33124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3E4B0DB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713004CC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ate of </w:t>
            </w:r>
            <w:r w:rsidR="009A54E5">
              <w:rPr>
                <w:rFonts w:asciiTheme="majorHAnsi" w:eastAsia="ＭＳ Ｐ明朝" w:hAnsiTheme="majorHAnsi" w:cstheme="majorHAnsi"/>
              </w:rPr>
              <w:t>B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irth</w:t>
            </w:r>
          </w:p>
        </w:tc>
        <w:tc>
          <w:tcPr>
            <w:tcW w:w="3938" w:type="dxa"/>
            <w:vAlign w:val="center"/>
          </w:tcPr>
          <w:p w14:paraId="5A34FFF1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eastAsia="ＭＳ Ｐ明朝" w:hAnsiTheme="majorHAnsi" w:cstheme="majorHAnsi"/>
              </w:rPr>
              <w:t xml:space="preserve">　　　　　　　　　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mm/dd/</w:t>
            </w:r>
            <w:proofErr w:type="spellStart"/>
            <w:r w:rsidR="002943B0" w:rsidRPr="00DA0670">
              <w:rPr>
                <w:rFonts w:asciiTheme="majorHAnsi" w:eastAsia="ＭＳ Ｐ明朝" w:hAnsiTheme="majorHAnsi" w:cstheme="majorHAnsi"/>
              </w:rPr>
              <w:t>yyyy</w:t>
            </w:r>
            <w:proofErr w:type="spellEnd"/>
          </w:p>
        </w:tc>
        <w:tc>
          <w:tcPr>
            <w:tcW w:w="1354" w:type="dxa"/>
            <w:vAlign w:val="center"/>
          </w:tcPr>
          <w:p w14:paraId="3E4BA7E1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M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embership </w:t>
            </w:r>
            <w:r>
              <w:rPr>
                <w:rFonts w:asciiTheme="majorHAnsi" w:eastAsia="ＭＳ Ｐ明朝" w:hAnsiTheme="majorHAnsi" w:cstheme="majorHAnsi"/>
              </w:rPr>
              <w:t>N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umber</w:t>
            </w:r>
          </w:p>
        </w:tc>
        <w:tc>
          <w:tcPr>
            <w:tcW w:w="2498" w:type="dxa"/>
            <w:vAlign w:val="center"/>
          </w:tcPr>
          <w:p w14:paraId="777428B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020569" w:rsidRPr="00DA0670" w14:paraId="62ECED6F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6059C420" w14:textId="77777777" w:rsidR="00280825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ddress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6EC5E4A0" w14:textId="77777777" w:rsidR="00020569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C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urrent </w:t>
            </w:r>
            <w:r w:rsidR="009A54E5"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ffiliation</w:t>
            </w:r>
          </w:p>
        </w:tc>
        <w:tc>
          <w:tcPr>
            <w:tcW w:w="7790" w:type="dxa"/>
            <w:gridSpan w:val="3"/>
          </w:tcPr>
          <w:p w14:paraId="38E0C8A2" w14:textId="77777777" w:rsidR="00020569" w:rsidRPr="00DA0670" w:rsidRDefault="007A468C">
            <w:pPr>
              <w:widowControl/>
              <w:jc w:val="left"/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〒</w:t>
            </w:r>
          </w:p>
          <w:p w14:paraId="227DC81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  <w:p w14:paraId="4E720102" w14:textId="77777777" w:rsidR="007A468C" w:rsidRPr="00DA0670" w:rsidRDefault="007A468C">
            <w:pPr>
              <w:rPr>
                <w:rFonts w:asciiTheme="majorHAnsi" w:eastAsia="ＭＳ Ｐ明朝" w:hAnsiTheme="majorHAnsi" w:cstheme="majorHAnsi"/>
              </w:rPr>
            </w:pPr>
          </w:p>
          <w:p w14:paraId="069D7DBA" w14:textId="77777777" w:rsidR="00020569" w:rsidRPr="00DA0670" w:rsidRDefault="00020569" w:rsidP="007A468C">
            <w:pPr>
              <w:tabs>
                <w:tab w:val="left" w:pos="2037"/>
                <w:tab w:val="left" w:pos="4163"/>
              </w:tabs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Tel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FAX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E-mail</w:t>
            </w:r>
            <w:r w:rsidR="007A468C" w:rsidRPr="00DA0670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7A468C" w:rsidRPr="00DA0670" w14:paraId="414CA59E" w14:textId="77777777" w:rsidTr="002943B0">
        <w:trPr>
          <w:cantSplit/>
          <w:trHeight w:val="549"/>
        </w:trPr>
        <w:tc>
          <w:tcPr>
            <w:tcW w:w="9628" w:type="dxa"/>
            <w:gridSpan w:val="4"/>
            <w:tcBorders>
              <w:bottom w:val="dotted" w:sz="4" w:space="0" w:color="auto"/>
            </w:tcBorders>
            <w:vAlign w:val="center"/>
          </w:tcPr>
          <w:p w14:paraId="365DA340" w14:textId="77777777" w:rsidR="007A468C" w:rsidRPr="00DA0670" w:rsidRDefault="00651A88" w:rsidP="00A47267">
            <w:pPr>
              <w:jc w:val="center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B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iography</w:t>
            </w:r>
          </w:p>
        </w:tc>
      </w:tr>
      <w:tr w:rsidR="007A468C" w:rsidRPr="00DA0670" w14:paraId="6A93C5D4" w14:textId="77777777" w:rsidTr="002943B0">
        <w:trPr>
          <w:cantSplit/>
          <w:trHeight w:val="4754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04C" w14:textId="77777777" w:rsidR="00A47267" w:rsidRPr="00DA0670" w:rsidRDefault="00651A88" w:rsidP="002943B0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</w:t>
            </w:r>
            <w:r w:rsidR="002943B0" w:rsidRPr="00DA0670">
              <w:rPr>
                <w:rFonts w:asciiTheme="majorHAnsi" w:hAnsiTheme="majorHAnsi" w:cstheme="majorHAnsi"/>
              </w:rPr>
              <w:t>ucation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5832DB8A" w14:textId="77777777" w:rsidR="007A468C" w:rsidRPr="00DA0670" w:rsidRDefault="007A468C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321D255C" w14:textId="77777777" w:rsidR="009A54E5" w:rsidRPr="00DA0670" w:rsidRDefault="009A54E5" w:rsidP="009A54E5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Employment</w:t>
            </w:r>
            <w:r w:rsidRPr="00DA0670">
              <w:rPr>
                <w:rFonts w:asciiTheme="majorHAnsi" w:hAnsiTheme="majorHAnsi" w:cstheme="majorHAnsi"/>
              </w:rPr>
              <w:t>：</w:t>
            </w:r>
          </w:p>
          <w:p w14:paraId="232F074D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5E37D662" w14:textId="77777777" w:rsidR="00A47267" w:rsidRPr="00DA0670" w:rsidRDefault="00651A88" w:rsidP="00A47267">
            <w:pPr>
              <w:tabs>
                <w:tab w:val="right" w:pos="2694"/>
              </w:tabs>
              <w:spacing w:line="240" w:lineRule="exact"/>
              <w:ind w:leftChars="-11" w:left="-2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2943B0" w:rsidRPr="00DA0670">
              <w:rPr>
                <w:rFonts w:asciiTheme="majorHAnsi" w:hAnsiTheme="majorHAnsi" w:cstheme="majorHAnsi"/>
              </w:rPr>
              <w:t>eward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1F285D66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</w:tbl>
    <w:p w14:paraId="42194390" w14:textId="76D363E6" w:rsidR="00D568FA" w:rsidRPr="00327F08" w:rsidRDefault="00D568FA" w:rsidP="008732D0">
      <w:pPr>
        <w:jc w:val="center"/>
        <w:rPr>
          <w:rFonts w:asciiTheme="majorHAnsi" w:hAnsiTheme="majorHAnsi" w:cstheme="majorHAnsi"/>
        </w:rPr>
      </w:pPr>
      <w:r>
        <w:br w:type="page"/>
      </w:r>
      <w:r w:rsidR="008732D0" w:rsidRPr="008732D0">
        <w:rPr>
          <w:rFonts w:ascii="ＭＳ 明朝" w:hAnsi="ＭＳ 明朝"/>
          <w:b/>
          <w:bCs/>
          <w:sz w:val="22"/>
          <w:szCs w:val="22"/>
        </w:rPr>
        <w:lastRenderedPageBreak/>
        <w:t xml:space="preserve">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Lecture</w:t>
      </w:r>
      <w:r w:rsidR="0041155F"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S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ummary</w:t>
      </w:r>
      <w:r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47267" w:rsidRPr="00651A88">
        <w:rPr>
          <w:rFonts w:asciiTheme="majorHAnsi" w:hAnsiTheme="majorHAnsi" w:cstheme="majorHAnsi"/>
          <w:sz w:val="22"/>
          <w:szCs w:val="22"/>
        </w:rPr>
        <w:t xml:space="preserve"> </w:t>
      </w:r>
      <w:r w:rsidR="00A47267" w:rsidRPr="00327F08">
        <w:rPr>
          <w:rFonts w:asciiTheme="majorHAnsi" w:hAnsiTheme="majorHAnsi" w:cstheme="majorHAnsi"/>
        </w:rPr>
        <w:t>＊</w:t>
      </w:r>
      <w:r w:rsidR="00651A88" w:rsidRPr="00327F08">
        <w:rPr>
          <w:rFonts w:asciiTheme="majorHAnsi" w:hAnsiTheme="majorHAnsi" w:cstheme="majorHAnsi" w:hint="eastAsia"/>
        </w:rPr>
        <w:t>a</w:t>
      </w:r>
      <w:r w:rsidR="00651A88" w:rsidRPr="00327F08">
        <w:rPr>
          <w:rFonts w:asciiTheme="majorHAnsi" w:hAnsiTheme="majorHAnsi" w:cstheme="majorHAnsi"/>
        </w:rPr>
        <w:t xml:space="preserve">bove </w:t>
      </w:r>
      <w:r w:rsidR="00A47267" w:rsidRPr="00327F08">
        <w:rPr>
          <w:rFonts w:asciiTheme="majorHAnsi" w:hAnsiTheme="majorHAnsi" w:cstheme="majorHAnsi"/>
        </w:rPr>
        <w:t>10.5</w:t>
      </w:r>
      <w:r w:rsidR="008732D0" w:rsidRPr="00327F08">
        <w:rPr>
          <w:rFonts w:asciiTheme="majorHAnsi" w:hAnsiTheme="majorHAnsi" w:cstheme="majorHAnsi"/>
        </w:rPr>
        <w:t xml:space="preserve"> point  </w:t>
      </w:r>
      <w:r w:rsidR="00A47267" w:rsidRPr="00327F08">
        <w:rPr>
          <w:rFonts w:asciiTheme="majorHAnsi" w:hAnsiTheme="majorHAnsi" w:cstheme="majorHAnsi"/>
        </w:rPr>
        <w:t>&lt;</w:t>
      </w:r>
      <w:r w:rsidR="00266D33" w:rsidRPr="00327F08">
        <w:rPr>
          <w:rFonts w:asciiTheme="majorHAnsi" w:hAnsiTheme="majorHAnsi" w:cstheme="majorHAnsi"/>
        </w:rPr>
        <w:t>1</w:t>
      </w:r>
      <w:r w:rsidR="008732D0" w:rsidRPr="00327F08">
        <w:rPr>
          <w:rFonts w:asciiTheme="majorHAnsi" w:hAnsiTheme="majorHAnsi" w:cstheme="majorHAnsi"/>
        </w:rPr>
        <w:t xml:space="preserve"> page</w:t>
      </w:r>
      <w:r w:rsidR="00A47267" w:rsidRPr="00327F08">
        <w:rPr>
          <w:rFonts w:asciiTheme="majorHAnsi" w:hAnsiTheme="majorHAnsi" w:cstheme="majorHAnsi"/>
        </w:rPr>
        <w:t>&gt;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9AB9812" w14:textId="77777777">
        <w:trPr>
          <w:trHeight w:val="13860"/>
        </w:trPr>
        <w:tc>
          <w:tcPr>
            <w:tcW w:w="10260" w:type="dxa"/>
          </w:tcPr>
          <w:p w14:paraId="5E41B437" w14:textId="77777777" w:rsidR="00D568FA" w:rsidRDefault="00D568FA">
            <w:pPr>
              <w:rPr>
                <w:sz w:val="24"/>
                <w:szCs w:val="24"/>
              </w:rPr>
            </w:pPr>
          </w:p>
        </w:tc>
      </w:tr>
    </w:tbl>
    <w:p w14:paraId="66F5A834" w14:textId="3E16B1C3" w:rsidR="00AC2357" w:rsidRPr="00651A88" w:rsidRDefault="008A4EDE" w:rsidP="00AC235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1155F">
        <w:rPr>
          <w:rFonts w:asciiTheme="majorHAnsi" w:hAnsiTheme="majorHAnsi" w:cstheme="majorHAnsi"/>
          <w:b/>
          <w:bCs/>
          <w:sz w:val="26"/>
          <w:szCs w:val="26"/>
        </w:rPr>
        <w:lastRenderedPageBreak/>
        <w:t>A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chievement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ist</w:t>
      </w:r>
      <w:r w:rsidR="00AC2357" w:rsidRPr="00327F08">
        <w:rPr>
          <w:rFonts w:asciiTheme="majorHAnsi" w:hAnsiTheme="majorHAnsi" w:cstheme="majorHAnsi"/>
        </w:rPr>
        <w:t>（</w:t>
      </w:r>
      <w:r w:rsidR="008732D0" w:rsidRPr="00327F08">
        <w:rPr>
          <w:rFonts w:asciiTheme="majorHAnsi" w:hAnsiTheme="majorHAnsi" w:cstheme="majorHAnsi"/>
        </w:rPr>
        <w:t>from the present to the past</w:t>
      </w:r>
      <w:r w:rsidR="00AC2357" w:rsidRPr="00327F08">
        <w:rPr>
          <w:rFonts w:asciiTheme="majorHAnsi" w:hAnsiTheme="majorHAnsi" w:cstheme="majorHAnsi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0BAD326" w14:textId="77777777">
        <w:trPr>
          <w:trHeight w:val="14146"/>
        </w:trPr>
        <w:tc>
          <w:tcPr>
            <w:tcW w:w="10260" w:type="dxa"/>
          </w:tcPr>
          <w:p w14:paraId="7942BF89" w14:textId="77777777" w:rsidR="00D568FA" w:rsidRPr="00997437" w:rsidRDefault="00D568FA">
            <w:pPr>
              <w:rPr>
                <w:sz w:val="24"/>
                <w:szCs w:val="24"/>
              </w:rPr>
            </w:pPr>
          </w:p>
        </w:tc>
      </w:tr>
    </w:tbl>
    <w:p w14:paraId="6A430D54" w14:textId="490678AF" w:rsidR="003D2C93" w:rsidRPr="00A60477" w:rsidRDefault="008732D0" w:rsidP="00AC2357">
      <w:pPr>
        <w:jc w:val="center"/>
        <w:rPr>
          <w:rFonts w:asciiTheme="majorHAnsi" w:eastAsia="ＭＳ Ｐゴシック" w:hAnsiTheme="majorHAnsi" w:cstheme="majorHAnsi"/>
          <w:b/>
          <w:bCs/>
          <w:sz w:val="32"/>
          <w:szCs w:val="32"/>
        </w:rPr>
      </w:pP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lastRenderedPageBreak/>
        <w:t>Instruction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s</w:t>
      </w: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t xml:space="preserve"> for 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the Application Form</w:t>
      </w:r>
    </w:p>
    <w:p w14:paraId="29633605" w14:textId="77777777" w:rsidR="003D2C93" w:rsidRPr="00332DED" w:rsidRDefault="003D2C93" w:rsidP="003D2C93">
      <w:pPr>
        <w:rPr>
          <w:rFonts w:asciiTheme="majorHAnsi" w:hAnsiTheme="majorHAnsi" w:cstheme="majorHAnsi"/>
          <w:sz w:val="22"/>
          <w:szCs w:val="22"/>
        </w:rPr>
      </w:pPr>
    </w:p>
    <w:p w14:paraId="5E1C23DF" w14:textId="77777777" w:rsidR="008732D0" w:rsidRPr="00332DED" w:rsidRDefault="008732D0" w:rsidP="008732D0">
      <w:pPr>
        <w:wordWrap w:val="0"/>
        <w:jc w:val="right"/>
        <w:rPr>
          <w:rFonts w:asciiTheme="majorHAnsi" w:hAnsiTheme="majorHAnsi" w:cstheme="majorHAnsi"/>
          <w:sz w:val="22"/>
          <w:szCs w:val="22"/>
        </w:rPr>
      </w:pPr>
      <w:r w:rsidRPr="00332DED">
        <w:rPr>
          <w:rFonts w:asciiTheme="majorHAnsi" w:hAnsiTheme="majorHAnsi" w:cstheme="majorHAnsi"/>
          <w:sz w:val="22"/>
          <w:szCs w:val="22"/>
        </w:rPr>
        <w:t>Committee of Organic Chemistry –the Next Generation–</w:t>
      </w:r>
    </w:p>
    <w:p w14:paraId="78991BD8" w14:textId="77777777" w:rsidR="003D2C93" w:rsidRPr="00332DED" w:rsidRDefault="003D2C93" w:rsidP="00AC2357">
      <w:pPr>
        <w:wordWrap w:val="0"/>
        <w:jc w:val="right"/>
        <w:rPr>
          <w:rFonts w:asciiTheme="majorHAnsi" w:hAnsiTheme="majorHAnsi" w:cstheme="majorHAnsi"/>
          <w:sz w:val="22"/>
          <w:szCs w:val="22"/>
        </w:rPr>
      </w:pPr>
    </w:p>
    <w:p w14:paraId="24CE14A6" w14:textId="77777777" w:rsidR="003D2C93" w:rsidRPr="00332DED" w:rsidRDefault="003D2C93" w:rsidP="003D2C93">
      <w:pPr>
        <w:rPr>
          <w:rFonts w:asciiTheme="majorHAnsi" w:hAnsiTheme="majorHAnsi" w:cstheme="majorHAnsi"/>
          <w:sz w:val="22"/>
          <w:szCs w:val="22"/>
        </w:rPr>
      </w:pPr>
    </w:p>
    <w:p w14:paraId="10FADC6E" w14:textId="21CEFD14" w:rsidR="0059520E" w:rsidRPr="00332DED" w:rsidRDefault="00740F34" w:rsidP="00D90633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Fill in t</w:t>
      </w:r>
      <w:r w:rsidR="008732D0" w:rsidRPr="00332DED">
        <w:rPr>
          <w:rFonts w:asciiTheme="majorHAnsi" w:hAnsiTheme="majorHAnsi" w:cstheme="majorHAnsi"/>
          <w:sz w:val="22"/>
        </w:rPr>
        <w:t xml:space="preserve">he application documents clearly in black according to a prescribed format, </w:t>
      </w:r>
      <w:r w:rsidR="00320CAE" w:rsidRPr="00373F8B">
        <w:rPr>
          <w:rFonts w:ascii="Arial" w:hAnsi="Arial" w:cs="Arial"/>
        </w:rPr>
        <w:t xml:space="preserve">and </w:t>
      </w:r>
      <w:r w:rsidR="00320CAE" w:rsidRPr="005153E5">
        <w:rPr>
          <w:rFonts w:ascii="Arial" w:hAnsi="Arial" w:cs="Arial"/>
        </w:rPr>
        <w:t xml:space="preserve">upload the PDF file from the designated link on the </w:t>
      </w:r>
      <w:r>
        <w:rPr>
          <w:rFonts w:ascii="Arial" w:hAnsi="Arial" w:cs="Arial"/>
        </w:rPr>
        <w:t xml:space="preserve">web </w:t>
      </w:r>
      <w:r w:rsidRPr="005153E5">
        <w:rPr>
          <w:rFonts w:ascii="Arial" w:hAnsi="Arial" w:cs="Arial"/>
        </w:rPr>
        <w:t xml:space="preserve">page </w:t>
      </w:r>
      <w:r w:rsidR="00320CAE" w:rsidRPr="005153E5">
        <w:rPr>
          <w:rFonts w:ascii="Arial" w:hAnsi="Arial" w:cs="Arial"/>
        </w:rPr>
        <w:t>of</w:t>
      </w:r>
      <w:r w:rsidR="00320CAE">
        <w:rPr>
          <w:rFonts w:ascii="Arial" w:hAnsi="Arial" w:cs="Arial"/>
        </w:rPr>
        <w:t xml:space="preserve"> “</w:t>
      </w:r>
      <w:r w:rsidR="00320CAE" w:rsidRPr="00373F8B">
        <w:rPr>
          <w:rFonts w:ascii="Arial" w:hAnsi="Arial" w:cs="Arial"/>
        </w:rPr>
        <w:t>Organic Chemistry –the Next Generation–</w:t>
      </w:r>
      <w:r w:rsidR="00320CAE">
        <w:rPr>
          <w:rFonts w:ascii="Arial" w:hAnsi="Arial" w:cs="Arial"/>
        </w:rPr>
        <w:t>”.</w:t>
      </w:r>
    </w:p>
    <w:p w14:paraId="02E71D50" w14:textId="09C94ECD" w:rsidR="008A4EDE" w:rsidRPr="00332DED" w:rsidRDefault="008A4EDE" w:rsidP="00D90633">
      <w:pPr>
        <w:rPr>
          <w:rFonts w:asciiTheme="majorHAnsi" w:hAnsiTheme="majorHAnsi" w:cstheme="majorHAnsi"/>
          <w:sz w:val="22"/>
          <w:szCs w:val="22"/>
        </w:rPr>
      </w:pPr>
      <w:r w:rsidRPr="00332DED">
        <w:rPr>
          <w:rFonts w:asciiTheme="majorHAnsi" w:hAnsiTheme="majorHAnsi" w:cstheme="majorHAnsi"/>
          <w:sz w:val="22"/>
        </w:rPr>
        <w:t>The office</w:t>
      </w:r>
      <w:r w:rsidRPr="00332DED">
        <w:rPr>
          <w:rFonts w:asciiTheme="majorHAnsi" w:hAnsiTheme="majorHAnsi" w:cstheme="majorHAnsi"/>
          <w:sz w:val="22"/>
          <w:szCs w:val="22"/>
        </w:rPr>
        <w:t xml:space="preserve"> of Organic Chemistry –the Next Generation–</w:t>
      </w:r>
      <w:r w:rsidR="00D336C3">
        <w:rPr>
          <w:rFonts w:asciiTheme="majorHAnsi" w:hAnsiTheme="majorHAnsi" w:cstheme="majorHAnsi"/>
          <w:sz w:val="22"/>
          <w:szCs w:val="22"/>
        </w:rPr>
        <w:t xml:space="preserve"> (Dr. </w:t>
      </w:r>
      <w:proofErr w:type="spellStart"/>
      <w:r w:rsidR="00D336C3">
        <w:rPr>
          <w:rFonts w:asciiTheme="majorHAnsi" w:hAnsiTheme="majorHAnsi" w:cstheme="majorHAnsi"/>
          <w:sz w:val="22"/>
          <w:szCs w:val="22"/>
        </w:rPr>
        <w:t>Shimokawa</w:t>
      </w:r>
      <w:proofErr w:type="spellEnd"/>
      <w:r w:rsidR="00D336C3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775C4620" w14:textId="77777777" w:rsidR="008A4EDE" w:rsidRPr="00332DED" w:rsidRDefault="00EB3173" w:rsidP="00D90633">
      <w:pPr>
        <w:rPr>
          <w:rFonts w:asciiTheme="majorHAnsi" w:hAnsiTheme="majorHAnsi" w:cstheme="majorHAnsi"/>
          <w:sz w:val="22"/>
        </w:rPr>
      </w:pPr>
      <w:r w:rsidRPr="00D336C3">
        <w:rPr>
          <w:rFonts w:asciiTheme="majorHAnsi" w:hAnsiTheme="majorHAnsi" w:cstheme="majorHAnsi"/>
        </w:rPr>
        <w:t>jisedai18@mail2.adm.kyoto-u.ac.jp</w:t>
      </w:r>
    </w:p>
    <w:p w14:paraId="29FB1F15" w14:textId="77777777" w:rsidR="00EB3173" w:rsidRPr="00332DED" w:rsidRDefault="00EB3173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sz w:val="22"/>
          <w:szCs w:val="22"/>
        </w:rPr>
      </w:pPr>
    </w:p>
    <w:p w14:paraId="21E430F0" w14:textId="77777777" w:rsidR="0059520E" w:rsidRPr="005C00F0" w:rsidRDefault="00332DED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b/>
          <w:bCs/>
          <w:sz w:val="24"/>
        </w:rPr>
      </w:pPr>
      <w:r w:rsidRPr="00A60477">
        <w:rPr>
          <w:rFonts w:asciiTheme="majorHAnsi" w:eastAsia="ＭＳ Ｐゴシック" w:hAnsiTheme="majorHAnsi" w:cstheme="majorHAnsi"/>
          <w:b/>
          <w:bCs/>
          <w:sz w:val="24"/>
        </w:rPr>
        <w:t>D</w:t>
      </w:r>
      <w:r w:rsidR="008A4EDE" w:rsidRPr="005C00F0">
        <w:rPr>
          <w:rFonts w:asciiTheme="majorHAnsi" w:eastAsia="ＭＳ Ｐゴシック" w:hAnsiTheme="majorHAnsi" w:cstheme="majorHAnsi"/>
          <w:b/>
          <w:bCs/>
          <w:sz w:val="24"/>
        </w:rPr>
        <w:t>eadline for application</w:t>
      </w:r>
    </w:p>
    <w:p w14:paraId="4A362587" w14:textId="77777777" w:rsidR="0059520E" w:rsidRPr="00332DED" w:rsidRDefault="008A4EDE" w:rsidP="0059520E">
      <w:pPr>
        <w:pStyle w:val="ae"/>
        <w:ind w:leftChars="0" w:left="426" w:firstLineChars="50" w:firstLine="105"/>
        <w:rPr>
          <w:rFonts w:asciiTheme="majorHAnsi" w:hAnsiTheme="majorHAnsi" w:cstheme="majorHAnsi"/>
        </w:rPr>
      </w:pPr>
      <w:r w:rsidRPr="005C00F0">
        <w:rPr>
          <w:rFonts w:asciiTheme="majorHAnsi" w:hAnsiTheme="majorHAnsi" w:cstheme="majorHAnsi"/>
        </w:rPr>
        <w:t>January 31th, 2020</w:t>
      </w:r>
    </w:p>
    <w:p w14:paraId="1A4A8AAE" w14:textId="77777777" w:rsidR="00D90633" w:rsidRPr="00332DED" w:rsidRDefault="00D90633" w:rsidP="00AC2357">
      <w:pPr>
        <w:rPr>
          <w:rFonts w:asciiTheme="majorHAnsi" w:hAnsiTheme="majorHAnsi" w:cstheme="majorHAnsi"/>
          <w:sz w:val="22"/>
        </w:rPr>
      </w:pPr>
    </w:p>
    <w:p w14:paraId="38B6F87F" w14:textId="77777777" w:rsidR="00AC2357" w:rsidRPr="00A60477" w:rsidRDefault="00332DED" w:rsidP="00AC2357">
      <w:pPr>
        <w:rPr>
          <w:rFonts w:asciiTheme="majorHAnsi" w:eastAsia="ＭＳ Ｐゴシック" w:hAnsiTheme="majorHAnsi" w:cstheme="majorHAnsi"/>
          <w:b/>
          <w:bCs/>
          <w:sz w:val="24"/>
          <w:szCs w:val="24"/>
        </w:rPr>
      </w:pPr>
      <w:r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B</w:t>
      </w:r>
      <w:r w:rsidR="008A4EDE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iography</w:t>
      </w:r>
    </w:p>
    <w:p w14:paraId="5E67FE52" w14:textId="28E62BF6" w:rsidR="00581345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 xml:space="preserve">For past education and </w:t>
      </w:r>
      <w:r w:rsidR="00C25713" w:rsidRPr="0039356D">
        <w:rPr>
          <w:rFonts w:asciiTheme="majorHAnsi" w:hAnsiTheme="majorHAnsi" w:cstheme="majorHAnsi"/>
          <w:sz w:val="22"/>
          <w:szCs w:val="22"/>
        </w:rPr>
        <w:t>employment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8A4EDE" w:rsidRPr="0039356D">
        <w:rPr>
          <w:rFonts w:asciiTheme="majorHAnsi" w:hAnsiTheme="majorHAnsi" w:cstheme="majorHAnsi"/>
          <w:sz w:val="22"/>
          <w:szCs w:val="22"/>
        </w:rPr>
        <w:t>describe the name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of the </w:t>
      </w:r>
      <w:r w:rsidRPr="0039356D">
        <w:rPr>
          <w:rFonts w:asciiTheme="majorHAnsi" w:hAnsiTheme="majorHAnsi" w:cstheme="majorHAnsi"/>
          <w:sz w:val="22"/>
          <w:szCs w:val="22"/>
        </w:rPr>
        <w:t>university (</w:t>
      </w:r>
      <w:r w:rsidR="00332DED" w:rsidRPr="0039356D">
        <w:rPr>
          <w:rFonts w:asciiTheme="majorHAnsi" w:hAnsiTheme="majorHAnsi" w:cstheme="majorHAnsi"/>
          <w:sz w:val="22"/>
          <w:szCs w:val="22"/>
        </w:rPr>
        <w:t xml:space="preserve">or </w:t>
      </w:r>
      <w:r w:rsidRPr="0039356D">
        <w:rPr>
          <w:rFonts w:asciiTheme="majorHAnsi" w:hAnsiTheme="majorHAnsi" w:cstheme="majorHAnsi"/>
          <w:sz w:val="22"/>
          <w:szCs w:val="22"/>
        </w:rPr>
        <w:t xml:space="preserve">company) and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="008A4EDE" w:rsidRPr="0039356D">
        <w:rPr>
          <w:rFonts w:asciiTheme="majorHAnsi" w:hAnsiTheme="majorHAnsi" w:cstheme="majorHAnsi"/>
          <w:sz w:val="22"/>
          <w:szCs w:val="22"/>
        </w:rPr>
        <w:t>supervisor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in as much detail as possible.</w:t>
      </w:r>
      <w:r w:rsidRPr="0039356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9475FD" w14:textId="1CCFBA64" w:rsidR="00997437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>For past awards, describe the year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awarded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Pr="0039356D">
        <w:rPr>
          <w:rFonts w:asciiTheme="majorHAnsi" w:hAnsiTheme="majorHAnsi" w:cstheme="majorHAnsi"/>
          <w:sz w:val="22"/>
          <w:szCs w:val="22"/>
        </w:rPr>
        <w:t>title, and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the</w:t>
      </w:r>
      <w:r w:rsidRPr="0039356D">
        <w:rPr>
          <w:rFonts w:asciiTheme="majorHAnsi" w:hAnsiTheme="majorHAnsi" w:cstheme="majorHAnsi"/>
          <w:sz w:val="22"/>
          <w:szCs w:val="22"/>
        </w:rPr>
        <w:t xml:space="preserve"> research topic.</w:t>
      </w:r>
    </w:p>
    <w:p w14:paraId="34818005" w14:textId="1B9F8145" w:rsidR="00320CAE" w:rsidRPr="0039356D" w:rsidRDefault="00320CAE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="Arial" w:hAnsi="Arial" w:cs="Arial"/>
          <w:sz w:val="22"/>
          <w:szCs w:val="22"/>
        </w:rPr>
        <w:t>If you took a leave of research due to a life event (childbirth/childcare/elderly care), please describe the leave period.</w:t>
      </w:r>
    </w:p>
    <w:p w14:paraId="187F61D3" w14:textId="77777777" w:rsidR="00581345" w:rsidRPr="00332DED" w:rsidRDefault="00581345" w:rsidP="00AC2357">
      <w:pPr>
        <w:rPr>
          <w:rFonts w:asciiTheme="majorHAnsi" w:eastAsia="ＭＳ Ｐゴシック" w:hAnsiTheme="majorHAnsi" w:cstheme="majorHAnsi"/>
          <w:sz w:val="22"/>
        </w:rPr>
      </w:pPr>
    </w:p>
    <w:p w14:paraId="69D8993E" w14:textId="6D7AE1CF" w:rsidR="00AC2357" w:rsidRPr="00A60477" w:rsidRDefault="00320CAE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b/>
          <w:bCs/>
          <w:sz w:val="24"/>
          <w:szCs w:val="24"/>
        </w:rPr>
        <w:t>Lecture</w:t>
      </w:r>
      <w:r w:rsidR="0041155F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 </w:t>
      </w:r>
      <w:r w:rsidR="00C25713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Summary </w:t>
      </w:r>
    </w:p>
    <w:p w14:paraId="357BC534" w14:textId="0C7134C9" w:rsidR="00C85A4A" w:rsidRPr="00917811" w:rsidRDefault="00A41FAB" w:rsidP="00C85A4A">
      <w:pPr>
        <w:rPr>
          <w:rFonts w:asciiTheme="majorHAnsi" w:hAnsiTheme="majorHAnsi" w:cstheme="majorHAnsi"/>
          <w:sz w:val="22"/>
          <w:szCs w:val="22"/>
        </w:rPr>
      </w:pPr>
      <w:r w:rsidRPr="00917811">
        <w:rPr>
          <w:rFonts w:asciiTheme="majorHAnsi" w:hAnsiTheme="majorHAnsi" w:cstheme="majorHAnsi"/>
          <w:sz w:val="22"/>
          <w:szCs w:val="22"/>
        </w:rPr>
        <w:t>Briefly summarize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the </w:t>
      </w:r>
      <w:r w:rsidRPr="00917811">
        <w:rPr>
          <w:rFonts w:asciiTheme="majorHAnsi" w:hAnsiTheme="majorHAnsi" w:cstheme="majorHAnsi"/>
          <w:sz w:val="22"/>
          <w:szCs w:val="22"/>
        </w:rPr>
        <w:t>candidate’s presentation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within one sheet of this form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with emphasis on 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the </w:t>
      </w:r>
      <w:r w:rsidR="002C0DDF" w:rsidRPr="00917811">
        <w:rPr>
          <w:rFonts w:asciiTheme="majorHAnsi" w:hAnsiTheme="majorHAnsi" w:cstheme="majorHAnsi"/>
          <w:sz w:val="22"/>
          <w:szCs w:val="22"/>
        </w:rPr>
        <w:t>originality of the 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.</w:t>
      </w:r>
      <w:r w:rsidR="002C0DDF" w:rsidRPr="00917811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D327BD" w:rsidRPr="00917811">
        <w:rPr>
          <w:rFonts w:asciiTheme="majorHAnsi" w:hAnsiTheme="majorHAnsi" w:cstheme="majorHAnsi"/>
          <w:sz w:val="22"/>
          <w:szCs w:val="22"/>
        </w:rPr>
        <w:t>Color f</w:t>
      </w:r>
      <w:r w:rsidR="00581345" w:rsidRPr="00917811">
        <w:rPr>
          <w:rFonts w:asciiTheme="majorHAnsi" w:hAnsiTheme="majorHAnsi" w:cstheme="majorHAnsi"/>
          <w:sz w:val="22"/>
          <w:szCs w:val="22"/>
        </w:rPr>
        <w:t>igures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can be included. Do not change the size of the frame.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2C0DDF" w:rsidRPr="00917811">
        <w:rPr>
          <w:rFonts w:asciiTheme="majorHAnsi" w:hAnsiTheme="majorHAnsi" w:cstheme="majorHAnsi"/>
          <w:sz w:val="22"/>
          <w:szCs w:val="22"/>
        </w:rPr>
        <w:t>Since 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his summary </w:t>
      </w:r>
      <w:r w:rsidR="00D327BD" w:rsidRPr="00917811">
        <w:rPr>
          <w:rFonts w:asciiTheme="majorHAnsi" w:hAnsiTheme="majorHAnsi" w:cstheme="majorHAnsi"/>
          <w:sz w:val="22"/>
          <w:szCs w:val="22"/>
        </w:rPr>
        <w:t>is confidential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EF45F2" w:rsidRPr="00917811">
        <w:rPr>
          <w:rFonts w:asciiTheme="majorHAnsi" w:hAnsiTheme="majorHAnsi" w:cstheme="majorHAnsi"/>
          <w:sz w:val="22"/>
          <w:szCs w:val="22"/>
        </w:rPr>
        <w:t>the latest results, advanced 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es</w:t>
      </w:r>
      <w:r w:rsidR="00EF45F2" w:rsidRPr="00917811">
        <w:rPr>
          <w:rFonts w:asciiTheme="majorHAnsi" w:hAnsiTheme="majorHAnsi" w:cstheme="majorHAnsi"/>
          <w:sz w:val="22"/>
          <w:szCs w:val="22"/>
        </w:rPr>
        <w:t>, and future development</w:t>
      </w:r>
      <w:r w:rsidR="00D327BD" w:rsidRPr="00917811">
        <w:rPr>
          <w:rFonts w:asciiTheme="majorHAnsi" w:hAnsiTheme="majorHAnsi" w:cstheme="majorHAnsi"/>
          <w:sz w:val="22"/>
          <w:szCs w:val="22"/>
        </w:rPr>
        <w:t>s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 can be included</w:t>
      </w:r>
      <w:r w:rsidR="00EF45F2" w:rsidRPr="00917811">
        <w:rPr>
          <w:rFonts w:asciiTheme="majorHAnsi" w:hAnsiTheme="majorHAnsi" w:cstheme="majorHAnsi" w:hint="eastAsia"/>
          <w:sz w:val="22"/>
          <w:szCs w:val="22"/>
        </w:rPr>
        <w:t>.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>A multiple time applicant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 xml:space="preserve">is required to </w:t>
      </w:r>
      <w:r w:rsidR="00EF45F2" w:rsidRPr="00917811">
        <w:rPr>
          <w:rFonts w:asciiTheme="majorHAnsi" w:hAnsiTheme="majorHAnsi" w:cstheme="majorHAnsi"/>
          <w:sz w:val="22"/>
          <w:szCs w:val="22"/>
        </w:rPr>
        <w:t>indicate any progress</w:t>
      </w:r>
      <w:r w:rsidR="00ED6A47" w:rsidRPr="00917811">
        <w:rPr>
          <w:rFonts w:asciiTheme="majorHAnsi" w:hAnsiTheme="majorHAnsi" w:cstheme="majorHAnsi"/>
          <w:sz w:val="22"/>
          <w:szCs w:val="22"/>
        </w:rPr>
        <w:t>es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or differences from the previous </w:t>
      </w:r>
      <w:r w:rsidR="002C0DDF" w:rsidRPr="00917811">
        <w:rPr>
          <w:rFonts w:asciiTheme="majorHAnsi" w:hAnsiTheme="majorHAnsi" w:cstheme="majorHAnsi"/>
          <w:sz w:val="22"/>
          <w:szCs w:val="22"/>
        </w:rPr>
        <w:t>presentation</w:t>
      </w:r>
      <w:r w:rsidR="00ED6A47" w:rsidRPr="00917811">
        <w:rPr>
          <w:rFonts w:asciiTheme="majorHAnsi" w:hAnsiTheme="majorHAnsi" w:cstheme="majorHAnsi"/>
          <w:sz w:val="22"/>
          <w:szCs w:val="22"/>
        </w:rPr>
        <w:t>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. After the </w:t>
      </w:r>
      <w:r w:rsidR="002C0DDF" w:rsidRPr="00917811">
        <w:rPr>
          <w:rFonts w:asciiTheme="majorHAnsi" w:hAnsiTheme="majorHAnsi" w:cstheme="majorHAnsi"/>
          <w:sz w:val="22"/>
          <w:szCs w:val="22"/>
        </w:rPr>
        <w:t>preliminary screening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E2DA9" w:rsidRPr="00917811">
        <w:rPr>
          <w:rFonts w:ascii="Arial" w:hAnsi="Arial" w:cs="Arial"/>
          <w:sz w:val="22"/>
          <w:szCs w:val="22"/>
        </w:rPr>
        <w:t xml:space="preserve">passed candidates </w:t>
      </w:r>
      <w:r w:rsidR="000310AA" w:rsidRPr="00917811">
        <w:rPr>
          <w:rFonts w:ascii="Arial" w:hAnsi="Arial" w:cs="Arial"/>
          <w:sz w:val="22"/>
          <w:szCs w:val="22"/>
        </w:rPr>
        <w:t>are</w:t>
      </w:r>
      <w:r w:rsidR="002C0DDF" w:rsidRPr="00917811">
        <w:rPr>
          <w:rFonts w:ascii="Arial" w:hAnsi="Arial" w:cs="Arial"/>
          <w:sz w:val="22"/>
          <w:szCs w:val="22"/>
        </w:rPr>
        <w:t xml:space="preserve"> required to prepare an English abstract for the 18th Organic Chemistry –the Next Generation–</w:t>
      </w:r>
      <w:r w:rsidR="000310AA" w:rsidRPr="00917811">
        <w:rPr>
          <w:rFonts w:ascii="Arial" w:hAnsi="Arial" w:cs="Arial"/>
          <w:sz w:val="22"/>
          <w:szCs w:val="22"/>
        </w:rPr>
        <w:t xml:space="preserve"> </w:t>
      </w:r>
      <w:r w:rsidR="00EF45F2" w:rsidRPr="00917811">
        <w:rPr>
          <w:rFonts w:asciiTheme="majorHAnsi" w:hAnsiTheme="majorHAnsi" w:cstheme="majorHAnsi"/>
          <w:sz w:val="22"/>
          <w:szCs w:val="22"/>
        </w:rPr>
        <w:t>(scheduled to be published in the abstract) based on this summary.</w:t>
      </w:r>
    </w:p>
    <w:p w14:paraId="68492205" w14:textId="77777777" w:rsidR="00CB24E0" w:rsidRPr="00332DED" w:rsidRDefault="00CB24E0" w:rsidP="00AC2357">
      <w:pPr>
        <w:rPr>
          <w:rFonts w:asciiTheme="majorHAnsi" w:hAnsiTheme="majorHAnsi" w:cstheme="majorHAnsi"/>
          <w:sz w:val="22"/>
        </w:rPr>
      </w:pPr>
    </w:p>
    <w:p w14:paraId="58AB1A9E" w14:textId="77777777" w:rsidR="00AC2357" w:rsidRPr="00A60477" w:rsidRDefault="00C25713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 w:rsidRPr="00A60477">
        <w:rPr>
          <w:rFonts w:asciiTheme="majorHAnsi" w:hAnsiTheme="majorHAnsi" w:cstheme="majorHAnsi"/>
          <w:b/>
          <w:bCs/>
          <w:sz w:val="24"/>
          <w:szCs w:val="24"/>
        </w:rPr>
        <w:t>Achievement list</w:t>
      </w:r>
    </w:p>
    <w:p w14:paraId="053AF9C7" w14:textId="03D45DCF" w:rsidR="000310AA" w:rsidRDefault="00A6047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</w:t>
      </w:r>
      <w:r w:rsidR="00C25713" w:rsidRPr="00332DED">
        <w:rPr>
          <w:rFonts w:asciiTheme="majorHAnsi" w:hAnsiTheme="majorHAnsi" w:cstheme="majorHAnsi"/>
          <w:sz w:val="22"/>
        </w:rPr>
        <w:t>nter</w:t>
      </w:r>
      <w:r w:rsidR="00DF7CAA">
        <w:rPr>
          <w:rFonts w:asciiTheme="majorHAnsi" w:hAnsiTheme="majorHAnsi" w:cstheme="majorHAnsi"/>
          <w:sz w:val="22"/>
        </w:rPr>
        <w:t xml:space="preserve"> the publications</w:t>
      </w:r>
      <w:r w:rsidR="00C25713" w:rsidRPr="00332DED">
        <w:rPr>
          <w:rFonts w:asciiTheme="majorHAnsi" w:hAnsiTheme="majorHAnsi" w:cstheme="majorHAnsi"/>
          <w:sz w:val="22"/>
        </w:rPr>
        <w:t xml:space="preserve"> within one A4 sheet</w:t>
      </w:r>
      <w:r w:rsidR="00EC1E94" w:rsidRPr="00327F08">
        <w:rPr>
          <w:rFonts w:asciiTheme="majorHAnsi" w:hAnsiTheme="majorHAnsi" w:cstheme="majorHAnsi"/>
          <w:sz w:val="22"/>
        </w:rPr>
        <w:t xml:space="preserve">, </w:t>
      </w:r>
      <w:r w:rsidR="00BE409D" w:rsidRPr="00327F08">
        <w:rPr>
          <w:rFonts w:asciiTheme="majorHAnsi" w:hAnsiTheme="majorHAnsi" w:cstheme="majorHAnsi"/>
          <w:sz w:val="22"/>
        </w:rPr>
        <w:t>chronologically</w:t>
      </w:r>
      <w:r w:rsidR="00EC1E94" w:rsidRPr="00327F08">
        <w:rPr>
          <w:rFonts w:asciiTheme="majorHAnsi" w:hAnsiTheme="majorHAnsi" w:cstheme="majorHAnsi"/>
          <w:sz w:val="22"/>
        </w:rPr>
        <w:t xml:space="preserve"> </w:t>
      </w:r>
      <w:r w:rsidR="00C25713" w:rsidRPr="00332DED">
        <w:rPr>
          <w:rFonts w:asciiTheme="majorHAnsi" w:hAnsiTheme="majorHAnsi" w:cstheme="majorHAnsi"/>
          <w:sz w:val="22"/>
        </w:rPr>
        <w:t>from the present</w:t>
      </w:r>
      <w:r w:rsidR="00BE409D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</w:t>
      </w:r>
      <w:r w:rsidR="00BE409D">
        <w:rPr>
          <w:rFonts w:asciiTheme="majorHAnsi" w:hAnsiTheme="majorHAnsi" w:cstheme="majorHAnsi"/>
          <w:sz w:val="22"/>
        </w:rPr>
        <w:t>D</w:t>
      </w:r>
      <w:r w:rsidR="00C25713" w:rsidRPr="00332DED">
        <w:rPr>
          <w:rFonts w:asciiTheme="majorHAnsi" w:hAnsiTheme="majorHAnsi" w:cstheme="majorHAnsi"/>
          <w:sz w:val="22"/>
        </w:rPr>
        <w:t>ivide</w:t>
      </w:r>
      <w:r w:rsidR="00BE409D">
        <w:rPr>
          <w:rFonts w:asciiTheme="majorHAnsi" w:hAnsiTheme="majorHAnsi" w:cstheme="majorHAnsi"/>
          <w:sz w:val="22"/>
        </w:rPr>
        <w:t xml:space="preserve"> the sections for</w:t>
      </w:r>
      <w:r w:rsidR="00C25713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  <w:szCs w:val="22"/>
        </w:rPr>
        <w:t>candidate</w:t>
      </w:r>
      <w:r>
        <w:rPr>
          <w:rFonts w:asciiTheme="majorHAnsi" w:hAnsiTheme="majorHAnsi" w:cstheme="majorHAnsi"/>
          <w:sz w:val="22"/>
          <w:szCs w:val="22"/>
        </w:rPr>
        <w:t>’s</w:t>
      </w:r>
      <w:r w:rsidR="00C25713" w:rsidRPr="00332DED">
        <w:rPr>
          <w:rFonts w:asciiTheme="majorHAnsi" w:hAnsiTheme="majorHAnsi" w:cstheme="majorHAnsi"/>
          <w:sz w:val="22"/>
        </w:rPr>
        <w:t xml:space="preserve"> research achievements </w:t>
      </w:r>
      <w:r w:rsidR="00BE409D">
        <w:rPr>
          <w:rFonts w:asciiTheme="majorHAnsi" w:hAnsiTheme="majorHAnsi" w:cstheme="majorHAnsi"/>
          <w:sz w:val="22"/>
        </w:rPr>
        <w:t xml:space="preserve">into before and after the Ph.D. </w:t>
      </w:r>
      <w:r w:rsidR="00C25713" w:rsidRPr="00332DED">
        <w:rPr>
          <w:rFonts w:asciiTheme="majorHAnsi" w:hAnsiTheme="majorHAnsi" w:cstheme="majorHAnsi"/>
          <w:sz w:val="22"/>
        </w:rPr>
        <w:t>degree</w:t>
      </w:r>
      <w:r w:rsidR="003A4C26">
        <w:rPr>
          <w:rFonts w:asciiTheme="majorHAnsi" w:hAnsiTheme="majorHAnsi" w:cstheme="majorHAnsi"/>
          <w:sz w:val="22"/>
        </w:rPr>
        <w:t>, each with the groups of</w:t>
      </w:r>
      <w:r w:rsidRPr="00332DED">
        <w:rPr>
          <w:rFonts w:asciiTheme="majorHAnsi" w:hAnsiTheme="majorHAnsi" w:cstheme="majorHAnsi"/>
          <w:sz w:val="22"/>
        </w:rPr>
        <w:t xml:space="preserve"> original article</w:t>
      </w:r>
      <w:r w:rsidR="00BE409D">
        <w:rPr>
          <w:rFonts w:asciiTheme="majorHAnsi" w:hAnsiTheme="majorHAnsi" w:cstheme="majorHAnsi"/>
          <w:sz w:val="22"/>
        </w:rPr>
        <w:t xml:space="preserve">s, </w:t>
      </w:r>
      <w:r w:rsidRPr="00332DED">
        <w:rPr>
          <w:rFonts w:asciiTheme="majorHAnsi" w:hAnsiTheme="majorHAnsi" w:cstheme="majorHAnsi"/>
          <w:sz w:val="22"/>
        </w:rPr>
        <w:t>review</w:t>
      </w:r>
      <w:r w:rsidR="00BE409D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 xml:space="preserve"> and patent</w:t>
      </w:r>
      <w:r w:rsidR="00BE409D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>.</w:t>
      </w:r>
      <w:r w:rsidR="00C239BE" w:rsidRPr="00332DED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F</w:t>
      </w:r>
      <w:r w:rsidR="00C239BE" w:rsidRPr="00332DED">
        <w:rPr>
          <w:rFonts w:asciiTheme="majorHAnsi" w:hAnsiTheme="majorHAnsi" w:cstheme="majorHAnsi"/>
          <w:sz w:val="22"/>
        </w:rPr>
        <w:t>ill in</w:t>
      </w:r>
      <w:r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the</w:t>
      </w:r>
      <w:r w:rsidR="00CC33A7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representative</w:t>
      </w:r>
      <w:r w:rsidR="00C239BE" w:rsidRPr="00332DED">
        <w:rPr>
          <w:rFonts w:asciiTheme="majorHAnsi" w:hAnsiTheme="majorHAnsi" w:cstheme="majorHAnsi"/>
          <w:sz w:val="22"/>
        </w:rPr>
        <w:t xml:space="preserve"> papers</w:t>
      </w:r>
      <w:r w:rsidR="00CC33A7">
        <w:rPr>
          <w:rFonts w:asciiTheme="majorHAnsi" w:hAnsiTheme="majorHAnsi" w:cstheme="majorHAnsi"/>
          <w:sz w:val="22"/>
        </w:rPr>
        <w:t xml:space="preserve"> to fit in one page</w:t>
      </w:r>
      <w:r w:rsidR="00C239BE" w:rsidRPr="00332DED">
        <w:rPr>
          <w:rFonts w:asciiTheme="majorHAnsi" w:hAnsiTheme="majorHAnsi" w:cstheme="majorHAnsi"/>
          <w:sz w:val="22"/>
        </w:rPr>
        <w:t>.</w:t>
      </w:r>
      <w:r w:rsidR="000310AA" w:rsidRPr="000310AA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The presentation content is not restricted to the published researches.</w:t>
      </w:r>
    </w:p>
    <w:p w14:paraId="37290274" w14:textId="062C219F" w:rsidR="00CB24E0" w:rsidRPr="00332DED" w:rsidRDefault="00CC33A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Describe the publication</w:t>
      </w:r>
      <w:r w:rsidR="00C239BE" w:rsidRPr="00332DED">
        <w:rPr>
          <w:rFonts w:asciiTheme="majorHAnsi" w:hAnsiTheme="majorHAnsi" w:cstheme="majorHAnsi"/>
          <w:sz w:val="22"/>
        </w:rPr>
        <w:t xml:space="preserve"> list in the following order: title, author name</w:t>
      </w:r>
      <w:r w:rsidR="006D252B">
        <w:rPr>
          <w:rFonts w:asciiTheme="majorHAnsi" w:hAnsiTheme="majorHAnsi" w:cstheme="majorHAnsi"/>
          <w:sz w:val="22"/>
        </w:rPr>
        <w:t>s</w:t>
      </w:r>
      <w:r w:rsidR="00C239BE" w:rsidRPr="00332DED">
        <w:rPr>
          <w:rFonts w:asciiTheme="majorHAnsi" w:hAnsiTheme="majorHAnsi" w:cstheme="majorHAnsi"/>
          <w:sz w:val="22"/>
        </w:rPr>
        <w:t>, journal name, volume, number of pages, year.</w:t>
      </w:r>
      <w:r w:rsidR="00DA0670" w:rsidRPr="00332DED">
        <w:rPr>
          <w:rFonts w:asciiTheme="majorHAnsi" w:hAnsiTheme="majorHAnsi" w:cstheme="majorHAnsi"/>
          <w:sz w:val="22"/>
        </w:rPr>
        <w:t xml:space="preserve"> </w:t>
      </w:r>
      <w:r w:rsidR="006D252B">
        <w:rPr>
          <w:rFonts w:asciiTheme="majorHAnsi" w:hAnsiTheme="majorHAnsi" w:cstheme="majorHAnsi"/>
          <w:sz w:val="22"/>
        </w:rPr>
        <w:t>F</w:t>
      </w:r>
      <w:r w:rsidR="00DA0670" w:rsidRPr="00332DED">
        <w:rPr>
          <w:rFonts w:asciiTheme="majorHAnsi" w:hAnsiTheme="majorHAnsi" w:cstheme="majorHAnsi"/>
          <w:sz w:val="22"/>
        </w:rPr>
        <w:t>or the author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, </w:t>
      </w:r>
      <w:r w:rsidR="006D252B">
        <w:rPr>
          <w:rFonts w:asciiTheme="majorHAnsi" w:hAnsiTheme="majorHAnsi" w:cstheme="majorHAnsi"/>
          <w:sz w:val="22"/>
        </w:rPr>
        <w:t>include all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of the co-author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and </w:t>
      </w:r>
      <w:r w:rsidR="006D252B" w:rsidRPr="00332DED">
        <w:rPr>
          <w:rFonts w:asciiTheme="majorHAnsi" w:hAnsiTheme="majorHAnsi" w:cstheme="majorHAnsi"/>
          <w:sz w:val="22"/>
        </w:rPr>
        <w:t>under</w:t>
      </w:r>
      <w:r w:rsidR="006D252B">
        <w:rPr>
          <w:rFonts w:asciiTheme="majorHAnsi" w:hAnsiTheme="majorHAnsi" w:cstheme="majorHAnsi"/>
          <w:sz w:val="22"/>
        </w:rPr>
        <w:t>score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candidate</w:t>
      </w:r>
      <w:r w:rsidR="006D252B">
        <w:rPr>
          <w:rFonts w:asciiTheme="majorHAnsi" w:hAnsiTheme="majorHAnsi" w:cstheme="majorHAnsi"/>
          <w:sz w:val="22"/>
        </w:rPr>
        <w:t>’s name</w:t>
      </w:r>
      <w:r w:rsidR="00DA0670" w:rsidRPr="00332DED">
        <w:rPr>
          <w:rFonts w:asciiTheme="majorHAnsi" w:hAnsiTheme="majorHAnsi" w:cstheme="majorHAnsi"/>
          <w:sz w:val="22"/>
        </w:rPr>
        <w:t xml:space="preserve">. </w:t>
      </w:r>
    </w:p>
    <w:p w14:paraId="3B4FFAED" w14:textId="77777777" w:rsidR="00DA0670" w:rsidRPr="00332DED" w:rsidRDefault="00DA0670" w:rsidP="00DA0670">
      <w:pPr>
        <w:rPr>
          <w:rFonts w:asciiTheme="majorHAnsi" w:hAnsiTheme="majorHAnsi" w:cstheme="majorHAnsi"/>
          <w:sz w:val="22"/>
        </w:rPr>
      </w:pPr>
    </w:p>
    <w:p w14:paraId="065A2753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>[</w:t>
      </w:r>
      <w:r w:rsidR="00DA0670" w:rsidRPr="00332DED">
        <w:rPr>
          <w:rFonts w:asciiTheme="majorHAnsi" w:hAnsiTheme="majorHAnsi" w:cstheme="majorHAnsi"/>
          <w:sz w:val="22"/>
        </w:rPr>
        <w:t>Example</w:t>
      </w:r>
      <w:r w:rsidRPr="00332DED">
        <w:rPr>
          <w:rFonts w:asciiTheme="majorHAnsi" w:hAnsiTheme="majorHAnsi" w:cstheme="majorHAnsi"/>
          <w:sz w:val="22"/>
        </w:rPr>
        <w:t>]</w:t>
      </w:r>
      <w:r w:rsidR="00997437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(</w:t>
      </w:r>
      <w:r w:rsidR="00940EEB" w:rsidRPr="00332DED">
        <w:rPr>
          <w:rFonts w:asciiTheme="majorHAnsi" w:hAnsiTheme="majorHAnsi" w:cstheme="majorHAnsi"/>
          <w:sz w:val="22"/>
        </w:rPr>
        <w:t>2</w:t>
      </w:r>
      <w:r w:rsidRPr="00332DED">
        <w:rPr>
          <w:rFonts w:asciiTheme="majorHAnsi" w:hAnsiTheme="majorHAnsi" w:cstheme="majorHAnsi"/>
          <w:sz w:val="22"/>
        </w:rPr>
        <w:t>)</w:t>
      </w:r>
      <w:bookmarkStart w:id="0" w:name="_GoBack"/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>Bioinspired Total Synthesis of Dimeric Indole Alkaloid (+)-</w:t>
      </w:r>
      <w:proofErr w:type="spellStart"/>
      <w:r w:rsidR="00940EEB" w:rsidRPr="00332DED">
        <w:rPr>
          <w:rFonts w:asciiTheme="majorHAnsi" w:hAnsiTheme="majorHAnsi" w:cstheme="majorHAnsi"/>
          <w:sz w:val="22"/>
        </w:rPr>
        <w:t>Haplophytine</w:t>
      </w:r>
      <w:proofErr w:type="spellEnd"/>
      <w:r w:rsidR="00940EEB" w:rsidRPr="00332DED">
        <w:rPr>
          <w:rFonts w:asciiTheme="majorHAnsi" w:hAnsiTheme="majorHAnsi" w:cstheme="majorHAnsi"/>
          <w:sz w:val="22"/>
        </w:rPr>
        <w:t xml:space="preserve"> via Direct </w:t>
      </w:r>
      <w:r w:rsidR="00940EEB" w:rsidRPr="00332DED">
        <w:rPr>
          <w:rFonts w:asciiTheme="majorHAnsi" w:hAnsiTheme="majorHAnsi" w:cstheme="majorHAnsi"/>
          <w:sz w:val="22"/>
        </w:rPr>
        <w:lastRenderedPageBreak/>
        <w:t>Coupling and Late-Stage Oxidative Rearrangement</w:t>
      </w:r>
    </w:p>
    <w:p w14:paraId="4BA34ABB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 xml:space="preserve">H. Satoh, K. </w:t>
      </w:r>
      <w:proofErr w:type="spellStart"/>
      <w:r w:rsidR="00940EEB" w:rsidRPr="00332DED">
        <w:rPr>
          <w:rFonts w:asciiTheme="majorHAnsi" w:hAnsiTheme="majorHAnsi" w:cstheme="majorHAnsi"/>
          <w:sz w:val="22"/>
        </w:rPr>
        <w:t>Ojima</w:t>
      </w:r>
      <w:proofErr w:type="spellEnd"/>
      <w:r w:rsidR="00940EEB" w:rsidRPr="00332DED">
        <w:rPr>
          <w:rFonts w:asciiTheme="majorHAnsi" w:hAnsiTheme="majorHAnsi" w:cstheme="majorHAnsi"/>
          <w:sz w:val="22"/>
        </w:rPr>
        <w:t xml:space="preserve">, </w:t>
      </w:r>
      <w:r w:rsidR="00940EEB" w:rsidRPr="00332DED">
        <w:rPr>
          <w:rFonts w:asciiTheme="majorHAnsi" w:hAnsiTheme="majorHAnsi" w:cstheme="majorHAnsi"/>
          <w:sz w:val="22"/>
          <w:u w:val="single"/>
        </w:rPr>
        <w:t>H. Ueda</w:t>
      </w:r>
      <w:r w:rsidR="00940EEB" w:rsidRPr="00332DED">
        <w:rPr>
          <w:rFonts w:asciiTheme="majorHAnsi" w:hAnsiTheme="majorHAnsi" w:cstheme="majorHAnsi"/>
          <w:sz w:val="22"/>
        </w:rPr>
        <w:t>, H. Tokuyama</w:t>
      </w:r>
    </w:p>
    <w:p w14:paraId="5276CEE2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proofErr w:type="spellStart"/>
      <w:r w:rsidR="00940EEB" w:rsidRPr="00332DED">
        <w:rPr>
          <w:rFonts w:asciiTheme="majorHAnsi" w:hAnsiTheme="majorHAnsi" w:cstheme="majorHAnsi"/>
          <w:i/>
          <w:iCs/>
          <w:sz w:val="22"/>
        </w:rPr>
        <w:t>Angew</w:t>
      </w:r>
      <w:proofErr w:type="spellEnd"/>
      <w:r w:rsidR="00940EEB" w:rsidRPr="00332DED">
        <w:rPr>
          <w:rFonts w:asciiTheme="majorHAnsi" w:hAnsiTheme="majorHAnsi" w:cstheme="majorHAnsi"/>
          <w:i/>
          <w:iCs/>
          <w:sz w:val="22"/>
        </w:rPr>
        <w:t>. Chem. Int. Ed.</w:t>
      </w:r>
      <w:r w:rsidR="00940EEB" w:rsidRPr="00332DED">
        <w:rPr>
          <w:rFonts w:asciiTheme="majorHAnsi" w:hAnsiTheme="majorHAnsi" w:cstheme="majorHAnsi"/>
          <w:sz w:val="22"/>
        </w:rPr>
        <w:t>,</w:t>
      </w:r>
      <w:r w:rsidR="00940EEB" w:rsidRPr="00332DED">
        <w:rPr>
          <w:rFonts w:asciiTheme="majorHAnsi" w:hAnsiTheme="majorHAnsi" w:cstheme="majorHAnsi"/>
          <w:b/>
          <w:bCs/>
          <w:sz w:val="22"/>
        </w:rPr>
        <w:t xml:space="preserve"> 55</w:t>
      </w:r>
      <w:r w:rsidR="00940EEB" w:rsidRPr="00332DED">
        <w:rPr>
          <w:rFonts w:asciiTheme="majorHAnsi" w:hAnsiTheme="majorHAnsi" w:cstheme="majorHAnsi"/>
          <w:sz w:val="22"/>
        </w:rPr>
        <w:t>, 15157-15161 (2016)</w:t>
      </w:r>
    </w:p>
    <w:p w14:paraId="32EBA3F8" w14:textId="77777777" w:rsidR="00DA0670" w:rsidRPr="00332DED" w:rsidRDefault="00DA067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</w:p>
    <w:p w14:paraId="14FE4234" w14:textId="66128B6E" w:rsidR="00CB24E0" w:rsidRPr="00332DED" w:rsidRDefault="00DA0670" w:rsidP="00940EEB">
      <w:pPr>
        <w:pStyle w:val="a7"/>
        <w:ind w:leftChars="0" w:left="0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For patents, </w:t>
      </w:r>
      <w:r w:rsidR="006D252B">
        <w:rPr>
          <w:rFonts w:asciiTheme="majorHAnsi" w:hAnsiTheme="majorHAnsi" w:cstheme="majorHAnsi"/>
          <w:sz w:val="22"/>
        </w:rPr>
        <w:t>list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 xml:space="preserve"> of the patent, owner, the date of application/publication/patent, publication number, and patent number.</w:t>
      </w:r>
      <w:bookmarkEnd w:id="0"/>
    </w:p>
    <w:sectPr w:rsidR="00CB24E0" w:rsidRPr="00332DE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5F9BC" w14:textId="77777777" w:rsidR="00B52896" w:rsidRDefault="00B52896" w:rsidP="00954AEF">
      <w:r>
        <w:separator/>
      </w:r>
    </w:p>
  </w:endnote>
  <w:endnote w:type="continuationSeparator" w:id="0">
    <w:p w14:paraId="656C8344" w14:textId="77777777" w:rsidR="00B52896" w:rsidRDefault="00B52896" w:rsidP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89525" w14:textId="77777777" w:rsidR="00B52896" w:rsidRDefault="00B52896" w:rsidP="00954AEF">
      <w:r>
        <w:separator/>
      </w:r>
    </w:p>
  </w:footnote>
  <w:footnote w:type="continuationSeparator" w:id="0">
    <w:p w14:paraId="27A7C942" w14:textId="77777777" w:rsidR="00B52896" w:rsidRDefault="00B52896" w:rsidP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1527"/>
    <w:multiLevelType w:val="hybridMultilevel"/>
    <w:tmpl w:val="3566D4D4"/>
    <w:lvl w:ilvl="0" w:tplc="2F842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CEAB6C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FE2B47"/>
    <w:multiLevelType w:val="hybridMultilevel"/>
    <w:tmpl w:val="C6BEE38E"/>
    <w:lvl w:ilvl="0" w:tplc="EF588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121024"/>
    <w:multiLevelType w:val="hybridMultilevel"/>
    <w:tmpl w:val="3E00D470"/>
    <w:lvl w:ilvl="0" w:tplc="45CAC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EC2C84"/>
    <w:multiLevelType w:val="hybridMultilevel"/>
    <w:tmpl w:val="A6129576"/>
    <w:lvl w:ilvl="0" w:tplc="29CC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0406B5"/>
    <w:multiLevelType w:val="hybridMultilevel"/>
    <w:tmpl w:val="D792867A"/>
    <w:lvl w:ilvl="0" w:tplc="E5BCD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FA"/>
    <w:rsid w:val="00020569"/>
    <w:rsid w:val="00022591"/>
    <w:rsid w:val="000310AA"/>
    <w:rsid w:val="00047B12"/>
    <w:rsid w:val="000557FB"/>
    <w:rsid w:val="000719B5"/>
    <w:rsid w:val="000A09F4"/>
    <w:rsid w:val="000D01B0"/>
    <w:rsid w:val="001B3C9D"/>
    <w:rsid w:val="001D2F68"/>
    <w:rsid w:val="002277D9"/>
    <w:rsid w:val="00266D33"/>
    <w:rsid w:val="00280825"/>
    <w:rsid w:val="002943B0"/>
    <w:rsid w:val="002C0DDF"/>
    <w:rsid w:val="002C1812"/>
    <w:rsid w:val="00303FC5"/>
    <w:rsid w:val="00320CAE"/>
    <w:rsid w:val="00327F08"/>
    <w:rsid w:val="00332DED"/>
    <w:rsid w:val="003425E7"/>
    <w:rsid w:val="00355554"/>
    <w:rsid w:val="00371311"/>
    <w:rsid w:val="0037442E"/>
    <w:rsid w:val="0039356D"/>
    <w:rsid w:val="003A4C26"/>
    <w:rsid w:val="003D0399"/>
    <w:rsid w:val="003D2C93"/>
    <w:rsid w:val="003F0D82"/>
    <w:rsid w:val="00407B41"/>
    <w:rsid w:val="0041155F"/>
    <w:rsid w:val="00481FD2"/>
    <w:rsid w:val="004A07B4"/>
    <w:rsid w:val="004C2827"/>
    <w:rsid w:val="004D1EAA"/>
    <w:rsid w:val="00552DB1"/>
    <w:rsid w:val="00562458"/>
    <w:rsid w:val="00581345"/>
    <w:rsid w:val="0059520E"/>
    <w:rsid w:val="005A79ED"/>
    <w:rsid w:val="005C00F0"/>
    <w:rsid w:val="005C5215"/>
    <w:rsid w:val="0062249B"/>
    <w:rsid w:val="00627EC1"/>
    <w:rsid w:val="00651A88"/>
    <w:rsid w:val="006523B4"/>
    <w:rsid w:val="00673E5A"/>
    <w:rsid w:val="006909F5"/>
    <w:rsid w:val="00696D7F"/>
    <w:rsid w:val="006A0F73"/>
    <w:rsid w:val="006D01AC"/>
    <w:rsid w:val="006D252B"/>
    <w:rsid w:val="00740F34"/>
    <w:rsid w:val="00753AF5"/>
    <w:rsid w:val="00786F7E"/>
    <w:rsid w:val="007A468C"/>
    <w:rsid w:val="007B12DE"/>
    <w:rsid w:val="0080637F"/>
    <w:rsid w:val="008732D0"/>
    <w:rsid w:val="008A4EDE"/>
    <w:rsid w:val="008F1B26"/>
    <w:rsid w:val="00904AA1"/>
    <w:rsid w:val="00917811"/>
    <w:rsid w:val="00940EEB"/>
    <w:rsid w:val="00954AEF"/>
    <w:rsid w:val="00997437"/>
    <w:rsid w:val="009A54E5"/>
    <w:rsid w:val="009A591E"/>
    <w:rsid w:val="009C3F6D"/>
    <w:rsid w:val="009E1155"/>
    <w:rsid w:val="00A33124"/>
    <w:rsid w:val="00A41FAB"/>
    <w:rsid w:val="00A47267"/>
    <w:rsid w:val="00A51F34"/>
    <w:rsid w:val="00A52F23"/>
    <w:rsid w:val="00A60477"/>
    <w:rsid w:val="00AC2357"/>
    <w:rsid w:val="00AE5AA9"/>
    <w:rsid w:val="00B129D8"/>
    <w:rsid w:val="00B42C6B"/>
    <w:rsid w:val="00B52896"/>
    <w:rsid w:val="00B53884"/>
    <w:rsid w:val="00B74237"/>
    <w:rsid w:val="00B744F2"/>
    <w:rsid w:val="00B77809"/>
    <w:rsid w:val="00B9492D"/>
    <w:rsid w:val="00BB6699"/>
    <w:rsid w:val="00BE409D"/>
    <w:rsid w:val="00BF04B7"/>
    <w:rsid w:val="00BF4A04"/>
    <w:rsid w:val="00C239BE"/>
    <w:rsid w:val="00C23F7E"/>
    <w:rsid w:val="00C25713"/>
    <w:rsid w:val="00C5527E"/>
    <w:rsid w:val="00C85A4A"/>
    <w:rsid w:val="00CB24E0"/>
    <w:rsid w:val="00CC33A7"/>
    <w:rsid w:val="00CF212B"/>
    <w:rsid w:val="00CF4EB4"/>
    <w:rsid w:val="00D01B2C"/>
    <w:rsid w:val="00D327BD"/>
    <w:rsid w:val="00D336C3"/>
    <w:rsid w:val="00D568FA"/>
    <w:rsid w:val="00D754CF"/>
    <w:rsid w:val="00D84B3D"/>
    <w:rsid w:val="00D84D63"/>
    <w:rsid w:val="00D90633"/>
    <w:rsid w:val="00D91E84"/>
    <w:rsid w:val="00D96B46"/>
    <w:rsid w:val="00DA0670"/>
    <w:rsid w:val="00DB18ED"/>
    <w:rsid w:val="00DC6025"/>
    <w:rsid w:val="00DD159B"/>
    <w:rsid w:val="00DE2DA9"/>
    <w:rsid w:val="00DE7670"/>
    <w:rsid w:val="00DF7CAA"/>
    <w:rsid w:val="00E17C66"/>
    <w:rsid w:val="00E53E69"/>
    <w:rsid w:val="00E6329B"/>
    <w:rsid w:val="00EB3173"/>
    <w:rsid w:val="00EC1E94"/>
    <w:rsid w:val="00ED6A47"/>
    <w:rsid w:val="00EF45F2"/>
    <w:rsid w:val="00F206AA"/>
    <w:rsid w:val="00F84D7B"/>
    <w:rsid w:val="00FB283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5AD30"/>
  <w14:defaultImageDpi w14:val="0"/>
  <w15:docId w15:val="{221825D6-7B71-429A-A7C0-46A0157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Chars="200" w:left="660" w:hangingChars="100" w:hanging="240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7">
    <w:name w:val="Body Text Indent"/>
    <w:basedOn w:val="a"/>
    <w:link w:val="a8"/>
    <w:uiPriority w:val="99"/>
    <w:unhideWhenUsed/>
    <w:rsid w:val="00CB24E0"/>
    <w:pPr>
      <w:ind w:leftChars="400" w:left="851"/>
    </w:pPr>
  </w:style>
  <w:style w:type="character" w:customStyle="1" w:styleId="a8">
    <w:name w:val="本文インデント (文字)"/>
    <w:link w:val="a7"/>
    <w:uiPriority w:val="99"/>
    <w:rsid w:val="00CB24E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303FC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FC5"/>
    <w:rPr>
      <w:rFonts w:ascii="ＭＳ 明朝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9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633"/>
    <w:pPr>
      <w:jc w:val="left"/>
    </w:pPr>
    <w:rPr>
      <w:rFonts w:ascii="游明朝" w:eastAsia="游明朝" w:hAnsi="游明朝"/>
      <w:szCs w:val="24"/>
    </w:rPr>
  </w:style>
  <w:style w:type="character" w:customStyle="1" w:styleId="ad">
    <w:name w:val="コメント文字列 (文字)"/>
    <w:link w:val="ac"/>
    <w:uiPriority w:val="99"/>
    <w:semiHidden/>
    <w:rsid w:val="00D90633"/>
    <w:rPr>
      <w:rFonts w:ascii="游明朝" w:eastAsia="游明朝" w:hAnsi="游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520E"/>
    <w:pPr>
      <w:ind w:leftChars="400" w:left="840"/>
    </w:pPr>
    <w:rPr>
      <w:rFonts w:asciiTheme="minorHAnsi" w:eastAsiaTheme="minorEastAsia" w:hAnsiTheme="minorHAnsi" w:cstheme="minorBidi"/>
      <w:szCs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41FAB"/>
    <w:rPr>
      <w:rFonts w:ascii="Times New Roman" w:eastAsia="ＭＳ 明朝" w:hAnsi="Times New Roman"/>
      <w:b/>
      <w:bCs/>
      <w:szCs w:val="21"/>
    </w:rPr>
  </w:style>
  <w:style w:type="character" w:customStyle="1" w:styleId="af0">
    <w:name w:val="コメント内容 (文字)"/>
    <w:basedOn w:val="ad"/>
    <w:link w:val="af"/>
    <w:uiPriority w:val="99"/>
    <w:semiHidden/>
    <w:rsid w:val="00A41FAB"/>
    <w:rPr>
      <w:rFonts w:ascii="Times New Roman" w:eastAsia="游明朝" w:hAnsi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A96593-6A64-C34E-B8B1-E30D5E62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　有機合成化学協会賞(技術的)</vt:lpstr>
      <vt:lpstr>2000年度　有機合成化学協会賞(技術的)</vt:lpstr>
    </vt:vector>
  </TitlesOfParts>
  <Company>ssocj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　有機合成化学協会賞(技術的)</dc:title>
  <dc:creator>nakano</dc:creator>
  <cp:lastModifiedBy>hirofumi ueda</cp:lastModifiedBy>
  <cp:revision>14</cp:revision>
  <cp:lastPrinted>2019-08-19T04:31:00Z</cp:lastPrinted>
  <dcterms:created xsi:type="dcterms:W3CDTF">2019-09-30T23:59:00Z</dcterms:created>
  <dcterms:modified xsi:type="dcterms:W3CDTF">2019-11-20T22:24:00Z</dcterms:modified>
</cp:coreProperties>
</file>